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909BF" w14:textId="376E9329" w:rsidR="00E44597" w:rsidRDefault="00E44597" w:rsidP="00D157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51CC61" wp14:editId="05FA6011">
            <wp:simplePos x="0" y="0"/>
            <wp:positionH relativeFrom="column">
              <wp:posOffset>-742950</wp:posOffset>
            </wp:positionH>
            <wp:positionV relativeFrom="paragraph">
              <wp:posOffset>-641350</wp:posOffset>
            </wp:positionV>
            <wp:extent cx="1974850" cy="762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FCFEB" w14:textId="77777777" w:rsidR="00E44597" w:rsidRDefault="00E44597" w:rsidP="00D15771">
      <w:pPr>
        <w:jc w:val="center"/>
        <w:rPr>
          <w:rFonts w:ascii="Arial" w:hAnsi="Arial" w:cs="Arial"/>
          <w:b/>
          <w:sz w:val="32"/>
          <w:szCs w:val="32"/>
        </w:rPr>
      </w:pPr>
    </w:p>
    <w:p w14:paraId="5068390C" w14:textId="77777777" w:rsidR="00E44597" w:rsidRDefault="00E44597" w:rsidP="00D15771">
      <w:pPr>
        <w:jc w:val="center"/>
        <w:rPr>
          <w:rFonts w:ascii="Arial" w:hAnsi="Arial" w:cs="Arial"/>
          <w:b/>
          <w:sz w:val="32"/>
          <w:szCs w:val="32"/>
        </w:rPr>
      </w:pPr>
    </w:p>
    <w:p w14:paraId="05DC2694" w14:textId="3F77D5FA" w:rsidR="00D15771" w:rsidRDefault="00D15771" w:rsidP="00D15771">
      <w:pPr>
        <w:jc w:val="center"/>
        <w:rPr>
          <w:rFonts w:ascii="Arial" w:hAnsi="Arial" w:cs="Arial"/>
          <w:b/>
          <w:sz w:val="32"/>
          <w:szCs w:val="32"/>
        </w:rPr>
      </w:pPr>
      <w:r w:rsidRPr="005038F5">
        <w:rPr>
          <w:rFonts w:ascii="Arial" w:hAnsi="Arial" w:cs="Arial"/>
          <w:b/>
          <w:sz w:val="32"/>
          <w:szCs w:val="32"/>
        </w:rPr>
        <w:t>How Do We Reduce/Interrupt Implicit Bias</w:t>
      </w:r>
    </w:p>
    <w:p w14:paraId="755B5DEE" w14:textId="77777777" w:rsidR="002263CA" w:rsidRPr="005038F5" w:rsidRDefault="002263CA" w:rsidP="00D15771">
      <w:pPr>
        <w:jc w:val="center"/>
        <w:rPr>
          <w:rFonts w:ascii="Arial" w:hAnsi="Arial" w:cs="Arial"/>
          <w:b/>
          <w:sz w:val="32"/>
          <w:szCs w:val="32"/>
        </w:rPr>
      </w:pPr>
    </w:p>
    <w:p w14:paraId="69C0B888" w14:textId="77777777" w:rsidR="00D15771" w:rsidRPr="005038F5" w:rsidRDefault="00D15771">
      <w:pPr>
        <w:rPr>
          <w:rFonts w:ascii="Arial" w:hAnsi="Arial" w:cs="Arial"/>
        </w:rPr>
      </w:pPr>
    </w:p>
    <w:p w14:paraId="21741F29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 w:rsidRPr="005038F5">
        <w:rPr>
          <w:rFonts w:ascii="Arial" w:hAnsi="Arial" w:cs="Calibri"/>
          <w:b/>
          <w:sz w:val="28"/>
          <w:szCs w:val="28"/>
        </w:rPr>
        <w:t># 1 -- IMPROVED DECISION-MAKING</w:t>
      </w:r>
    </w:p>
    <w:p w14:paraId="7EDC34FE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60E9F0F4" w14:textId="77777777" w:rsidR="00D15771" w:rsidRPr="005038F5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44627F">
        <w:rPr>
          <w:rFonts w:ascii="Arial" w:hAnsi="Arial" w:cs="Calibri"/>
          <w:sz w:val="28"/>
          <w:szCs w:val="28"/>
          <w:u w:val="thick"/>
        </w:rPr>
        <w:t>S</w:t>
      </w:r>
      <w:r w:rsidR="00D15771" w:rsidRPr="0044627F">
        <w:rPr>
          <w:rFonts w:ascii="Arial" w:hAnsi="Arial" w:cs="Calibri"/>
          <w:sz w:val="28"/>
          <w:szCs w:val="28"/>
          <w:u w:val="thick"/>
        </w:rPr>
        <w:t>lowing down</w:t>
      </w:r>
      <w:r w:rsidR="00D15771" w:rsidRPr="005038F5">
        <w:rPr>
          <w:rFonts w:ascii="Arial" w:hAnsi="Arial" w:cs="Calibri"/>
          <w:sz w:val="28"/>
          <w:szCs w:val="28"/>
        </w:rPr>
        <w:t xml:space="preserve">; being more deliberative; </w:t>
      </w:r>
      <w:r w:rsidR="00D15771" w:rsidRPr="0044627F">
        <w:rPr>
          <w:rFonts w:ascii="Arial" w:hAnsi="Arial" w:cs="Calibri"/>
          <w:sz w:val="28"/>
          <w:szCs w:val="28"/>
          <w:u w:val="thick"/>
        </w:rPr>
        <w:t>removing discretion and ambiguity</w:t>
      </w:r>
      <w:r w:rsidRPr="005038F5">
        <w:rPr>
          <w:rFonts w:ascii="Arial" w:hAnsi="Arial" w:cs="Calibri"/>
          <w:sz w:val="28"/>
          <w:szCs w:val="28"/>
        </w:rPr>
        <w:t xml:space="preserve"> from decision-making:</w:t>
      </w:r>
    </w:p>
    <w:p w14:paraId="09CDA413" w14:textId="77777777" w:rsidR="007F000F" w:rsidRPr="005038F5" w:rsidRDefault="007F000F" w:rsidP="00D15771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14:paraId="311C21CE" w14:textId="77777777" w:rsidR="00B4098E" w:rsidRPr="002263CA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 w:rsidRPr="002263CA">
        <w:rPr>
          <w:rFonts w:ascii="Arial" w:hAnsi="Arial" w:cs="Calibri"/>
          <w:i/>
          <w:sz w:val="28"/>
          <w:szCs w:val="28"/>
        </w:rPr>
        <w:t>Example:  Courts Catalyzing Change “bench card” or checklist for judges.  See excerpt below:</w:t>
      </w:r>
    </w:p>
    <w:p w14:paraId="3FA29959" w14:textId="77777777" w:rsidR="00B4098E" w:rsidRPr="002263CA" w:rsidRDefault="00B4098E" w:rsidP="007F000F">
      <w:pPr>
        <w:rPr>
          <w:rFonts w:ascii="Arial" w:eastAsia="Times New Roman" w:hAnsi="Arial" w:cs="Times New Roman"/>
          <w:i/>
          <w:sz w:val="28"/>
          <w:szCs w:val="28"/>
        </w:rPr>
      </w:pPr>
    </w:p>
    <w:p w14:paraId="5BE1C0E6" w14:textId="77777777" w:rsidR="00B4098E" w:rsidRDefault="007F000F" w:rsidP="00C113A0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i/>
          <w:sz w:val="28"/>
          <w:szCs w:val="28"/>
        </w:rPr>
      </w:pPr>
      <w:r w:rsidRPr="002263CA">
        <w:rPr>
          <w:rFonts w:ascii="Arial" w:eastAsia="Times New Roman" w:hAnsi="Arial" w:cs="Times New Roman"/>
          <w:i/>
          <w:sz w:val="28"/>
          <w:szCs w:val="28"/>
        </w:rPr>
        <w:t xml:space="preserve">What assumptions have I made about the cultural identity, genders, and background of this family? </w:t>
      </w:r>
    </w:p>
    <w:p w14:paraId="395D6B77" w14:textId="77777777" w:rsidR="0044627F" w:rsidRPr="002263CA" w:rsidRDefault="0044627F" w:rsidP="0044627F">
      <w:pPr>
        <w:pStyle w:val="ListParagraph"/>
        <w:rPr>
          <w:rFonts w:ascii="Arial" w:eastAsia="Times New Roman" w:hAnsi="Arial" w:cs="Times New Roman"/>
          <w:i/>
          <w:sz w:val="28"/>
          <w:szCs w:val="28"/>
        </w:rPr>
      </w:pPr>
    </w:p>
    <w:p w14:paraId="7EB22206" w14:textId="77777777" w:rsidR="007F000F" w:rsidRPr="002263CA" w:rsidRDefault="007F000F" w:rsidP="00C113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 w:rsidRPr="002263CA">
        <w:rPr>
          <w:rFonts w:ascii="Arial" w:eastAsia="Times New Roman" w:hAnsi="Arial" w:cs="Times New Roman"/>
          <w:i/>
          <w:sz w:val="28"/>
          <w:szCs w:val="28"/>
        </w:rPr>
        <w:t>What evidence has supported every conclusion I have drawn, and how have I challenged unsupported assumptions?</w:t>
      </w:r>
      <w:r w:rsidR="005038F5" w:rsidRPr="002263CA">
        <w:rPr>
          <w:rFonts w:ascii="Arial" w:eastAsia="Times New Roman" w:hAnsi="Arial" w:cs="Times New Roman"/>
          <w:i/>
          <w:sz w:val="28"/>
          <w:szCs w:val="28"/>
        </w:rPr>
        <w:t>”</w:t>
      </w:r>
    </w:p>
    <w:p w14:paraId="14F84449" w14:textId="77777777" w:rsidR="002263CA" w:rsidRPr="00C113A0" w:rsidRDefault="002263CA" w:rsidP="002263CA">
      <w:pPr>
        <w:pStyle w:val="ListParagraph"/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12D044A8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5AE699E7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 w:rsidRPr="005038F5">
        <w:rPr>
          <w:rFonts w:ascii="Arial" w:hAnsi="Arial" w:cs="Calibri"/>
          <w:b/>
          <w:sz w:val="28"/>
          <w:szCs w:val="28"/>
        </w:rPr>
        <w:t># 2 -- COUNTER-STEREOTYPIC IMAGING </w:t>
      </w:r>
    </w:p>
    <w:p w14:paraId="5BAB0796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4B4EE912" w14:textId="77777777" w:rsidR="00B4098E" w:rsidRPr="005038F5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5038F5">
        <w:rPr>
          <w:rFonts w:ascii="Arial" w:hAnsi="Arial" w:cs="Calibri"/>
          <w:sz w:val="28"/>
          <w:szCs w:val="28"/>
          <w:u w:val="single"/>
        </w:rPr>
        <w:t xml:space="preserve">The subconscious </w:t>
      </w:r>
      <w:r w:rsidR="00D15771" w:rsidRPr="005038F5">
        <w:rPr>
          <w:rFonts w:ascii="Arial" w:hAnsi="Arial" w:cs="Calibri"/>
          <w:sz w:val="28"/>
          <w:szCs w:val="28"/>
          <w:u w:val="single"/>
        </w:rPr>
        <w:t xml:space="preserve">power of </w:t>
      </w:r>
      <w:r w:rsidRPr="005038F5">
        <w:rPr>
          <w:rFonts w:ascii="Arial" w:hAnsi="Arial" w:cs="Calibri"/>
          <w:sz w:val="28"/>
          <w:szCs w:val="28"/>
          <w:u w:val="single"/>
        </w:rPr>
        <w:t xml:space="preserve">pictures, </w:t>
      </w:r>
      <w:r w:rsidR="00D15771" w:rsidRPr="005038F5">
        <w:rPr>
          <w:rFonts w:ascii="Arial" w:hAnsi="Arial" w:cs="Calibri"/>
          <w:sz w:val="28"/>
          <w:szCs w:val="28"/>
          <w:u w:val="single"/>
        </w:rPr>
        <w:t>images and symbols</w:t>
      </w:r>
      <w:r w:rsidRPr="005038F5">
        <w:rPr>
          <w:rFonts w:ascii="Arial" w:hAnsi="Arial" w:cs="Calibri"/>
          <w:sz w:val="28"/>
          <w:szCs w:val="28"/>
        </w:rPr>
        <w:t xml:space="preserve"> to create “identity safety” and reduce negative biases.</w:t>
      </w:r>
    </w:p>
    <w:p w14:paraId="2D5040BD" w14:textId="77777777" w:rsidR="00B4098E" w:rsidRPr="005038F5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7AD06D65" w14:textId="0AD93E73" w:rsidR="00D15771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5038F5">
        <w:rPr>
          <w:rFonts w:ascii="Arial" w:hAnsi="Arial" w:cs="Calibri"/>
          <w:sz w:val="28"/>
          <w:szCs w:val="28"/>
        </w:rPr>
        <w:t xml:space="preserve">Example: </w:t>
      </w:r>
      <w:r w:rsidR="00D15771" w:rsidRPr="005038F5">
        <w:rPr>
          <w:rFonts w:ascii="Arial" w:hAnsi="Arial" w:cs="Calibri"/>
          <w:sz w:val="28"/>
          <w:szCs w:val="28"/>
        </w:rPr>
        <w:t xml:space="preserve"> "I am Jesse Owens" mural in </w:t>
      </w:r>
      <w:r w:rsidR="0044627F">
        <w:rPr>
          <w:rFonts w:ascii="Arial" w:hAnsi="Arial" w:cs="Calibri"/>
          <w:sz w:val="28"/>
          <w:szCs w:val="28"/>
        </w:rPr>
        <w:t xml:space="preserve">NW </w:t>
      </w:r>
      <w:r w:rsidR="00D15771" w:rsidRPr="005038F5">
        <w:rPr>
          <w:rFonts w:ascii="Arial" w:hAnsi="Arial" w:cs="Calibri"/>
          <w:sz w:val="28"/>
          <w:szCs w:val="28"/>
        </w:rPr>
        <w:t>Washington, D.C.  </w:t>
      </w:r>
    </w:p>
    <w:p w14:paraId="2901BA9F" w14:textId="77777777" w:rsidR="00C113A0" w:rsidRDefault="00C113A0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42613436" w14:textId="69046A83" w:rsidR="00C113A0" w:rsidRPr="005038F5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>
        <w:rPr>
          <w:rFonts w:ascii="Arial" w:hAnsi="Arial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623DC6" wp14:editId="69770F69">
            <wp:simplePos x="0" y="0"/>
            <wp:positionH relativeFrom="column">
              <wp:posOffset>825500</wp:posOffset>
            </wp:positionH>
            <wp:positionV relativeFrom="paragraph">
              <wp:posOffset>130175</wp:posOffset>
            </wp:positionV>
            <wp:extent cx="3822700" cy="25019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CDC47" w14:textId="312B6668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3C3B4F68" w14:textId="77777777" w:rsidR="00D15771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2DEEDD70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3FB1DD67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25879418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5D492C71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5B3ACF14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7A271EE9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49D9B905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409BCFB4" w14:textId="77777777" w:rsidR="00E44597" w:rsidRDefault="00E44597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007AEA8F" w14:textId="59E22476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>
        <w:rPr>
          <w:rFonts w:ascii="Arial" w:hAnsi="Arial" w:cs="Calibri"/>
          <w:b/>
          <w:sz w:val="28"/>
          <w:szCs w:val="28"/>
        </w:rPr>
        <w:lastRenderedPageBreak/>
        <w:t># 3</w:t>
      </w:r>
      <w:r w:rsidRPr="005038F5">
        <w:rPr>
          <w:rFonts w:ascii="Arial" w:hAnsi="Arial" w:cs="Calibri"/>
          <w:b/>
          <w:sz w:val="28"/>
          <w:szCs w:val="28"/>
        </w:rPr>
        <w:t xml:space="preserve"> -- PERSPECTIVE TAKING </w:t>
      </w:r>
    </w:p>
    <w:p w14:paraId="06850E73" w14:textId="77777777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3988027C" w14:textId="77777777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5038F5">
        <w:rPr>
          <w:rFonts w:ascii="Arial" w:hAnsi="Arial" w:cs="Calibri"/>
          <w:sz w:val="28"/>
          <w:szCs w:val="28"/>
        </w:rPr>
        <w:t>Walking in the shoes – taking on the first hand perspective -- of others (or the perceived other)</w:t>
      </w:r>
    </w:p>
    <w:p w14:paraId="31D41091" w14:textId="77777777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2F8C6A23" w14:textId="77777777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 w:rsidRPr="005038F5">
        <w:rPr>
          <w:rFonts w:ascii="Arial" w:hAnsi="Arial" w:cs="Calibri"/>
          <w:i/>
          <w:sz w:val="28"/>
          <w:szCs w:val="28"/>
        </w:rPr>
        <w:t>Examples:</w:t>
      </w:r>
    </w:p>
    <w:p w14:paraId="38D083ED" w14:textId="77777777" w:rsidR="0012230D" w:rsidRPr="005038F5" w:rsidRDefault="0012230D" w:rsidP="0012230D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3261F251" w14:textId="3AEABFE8" w:rsidR="0012230D" w:rsidRDefault="0012230D" w:rsidP="001223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 w:rsidRPr="005038F5">
        <w:rPr>
          <w:rFonts w:ascii="Arial" w:hAnsi="Arial" w:cs="Calibri"/>
          <w:i/>
          <w:sz w:val="28"/>
          <w:szCs w:val="28"/>
        </w:rPr>
        <w:t xml:space="preserve">Federal Judge Mark Bennet spending time in </w:t>
      </w:r>
      <w:r>
        <w:rPr>
          <w:rFonts w:ascii="Arial" w:hAnsi="Arial" w:cs="Calibri"/>
          <w:i/>
          <w:sz w:val="28"/>
          <w:szCs w:val="28"/>
        </w:rPr>
        <w:t xml:space="preserve">a </w:t>
      </w:r>
      <w:r w:rsidRPr="005038F5">
        <w:rPr>
          <w:rFonts w:ascii="Arial" w:hAnsi="Arial" w:cs="Calibri"/>
          <w:i/>
          <w:sz w:val="28"/>
          <w:szCs w:val="28"/>
        </w:rPr>
        <w:t>solitary confinement</w:t>
      </w:r>
      <w:r>
        <w:rPr>
          <w:rFonts w:ascii="Arial" w:hAnsi="Arial" w:cs="Calibri"/>
          <w:i/>
          <w:sz w:val="28"/>
          <w:szCs w:val="28"/>
        </w:rPr>
        <w:t xml:space="preserve"> cell</w:t>
      </w:r>
      <w:bookmarkStart w:id="0" w:name="_GoBack"/>
      <w:bookmarkEnd w:id="0"/>
      <w:r>
        <w:rPr>
          <w:rFonts w:ascii="Arial" w:hAnsi="Arial" w:cs="Calibri"/>
          <w:i/>
          <w:sz w:val="28"/>
          <w:szCs w:val="28"/>
        </w:rPr>
        <w:t>;</w:t>
      </w:r>
    </w:p>
    <w:p w14:paraId="7299D162" w14:textId="77777777" w:rsidR="0012230D" w:rsidRPr="005038F5" w:rsidRDefault="0012230D" w:rsidP="0012230D">
      <w:pPr>
        <w:pStyle w:val="ListParagraph"/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12029324" w14:textId="77777777" w:rsidR="0012230D" w:rsidRDefault="0012230D" w:rsidP="001223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 w:rsidRPr="005038F5">
        <w:rPr>
          <w:rFonts w:ascii="Arial" w:hAnsi="Arial" w:cs="Calibri"/>
          <w:i/>
          <w:sz w:val="28"/>
          <w:szCs w:val="28"/>
        </w:rPr>
        <w:t>Former Newark Mayor Cory Booker living on food stamps for a week</w:t>
      </w:r>
    </w:p>
    <w:p w14:paraId="4BAB0F0C" w14:textId="77777777" w:rsidR="0012230D" w:rsidRDefault="0012230D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7C6D1992" w14:textId="77777777" w:rsidR="0012230D" w:rsidRDefault="0012230D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</w:p>
    <w:p w14:paraId="4A622ACA" w14:textId="61D94EAE" w:rsidR="00D15771" w:rsidRPr="005038F5" w:rsidRDefault="0012230D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>
        <w:rPr>
          <w:rFonts w:ascii="Arial" w:hAnsi="Arial" w:cs="Calibri"/>
          <w:b/>
          <w:sz w:val="28"/>
          <w:szCs w:val="28"/>
        </w:rPr>
        <w:t># 4</w:t>
      </w:r>
      <w:r w:rsidR="00D15771" w:rsidRPr="005038F5">
        <w:rPr>
          <w:rFonts w:ascii="Arial" w:hAnsi="Arial" w:cs="Calibri"/>
          <w:b/>
          <w:sz w:val="28"/>
          <w:szCs w:val="28"/>
        </w:rPr>
        <w:t xml:space="preserve"> -- INDIVIDUATING </w:t>
      </w:r>
      <w:r w:rsidR="00B4098E" w:rsidRPr="005038F5">
        <w:rPr>
          <w:rFonts w:ascii="Arial" w:hAnsi="Arial" w:cs="Calibri"/>
          <w:b/>
          <w:sz w:val="28"/>
          <w:szCs w:val="28"/>
        </w:rPr>
        <w:t xml:space="preserve">– </w:t>
      </w:r>
    </w:p>
    <w:p w14:paraId="33105157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140D34CD" w14:textId="77777777" w:rsidR="00B4098E" w:rsidRPr="005038F5" w:rsidRDefault="00B4098E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5038F5">
        <w:rPr>
          <w:rFonts w:ascii="Arial" w:hAnsi="Arial" w:cs="Calibri"/>
          <w:sz w:val="28"/>
          <w:szCs w:val="28"/>
        </w:rPr>
        <w:t xml:space="preserve">Using the </w:t>
      </w:r>
      <w:r w:rsidR="00D15771" w:rsidRPr="005038F5">
        <w:rPr>
          <w:rFonts w:ascii="Arial" w:hAnsi="Arial" w:cs="Calibri"/>
          <w:sz w:val="28"/>
          <w:szCs w:val="28"/>
          <w:u w:val="single"/>
        </w:rPr>
        <w:t>power of regular</w:t>
      </w:r>
      <w:r w:rsidRPr="005038F5">
        <w:rPr>
          <w:rFonts w:ascii="Arial" w:hAnsi="Arial" w:cs="Calibri"/>
          <w:sz w:val="28"/>
          <w:szCs w:val="28"/>
          <w:u w:val="single"/>
        </w:rPr>
        <w:t>,</w:t>
      </w:r>
      <w:r w:rsidR="00D15771" w:rsidRPr="005038F5">
        <w:rPr>
          <w:rFonts w:ascii="Arial" w:hAnsi="Arial" w:cs="Calibri"/>
          <w:sz w:val="28"/>
          <w:szCs w:val="28"/>
          <w:u w:val="single"/>
        </w:rPr>
        <w:t xml:space="preserve"> one-on-one conversations</w:t>
      </w:r>
      <w:r w:rsidRPr="005038F5">
        <w:rPr>
          <w:rFonts w:ascii="Arial" w:hAnsi="Arial" w:cs="Calibri"/>
          <w:sz w:val="28"/>
          <w:szCs w:val="28"/>
        </w:rPr>
        <w:t xml:space="preserve"> to see people for their individual qualities and attributes versus seeing them as part of a stereotypic group.</w:t>
      </w:r>
    </w:p>
    <w:p w14:paraId="59AF46CE" w14:textId="77777777" w:rsidR="005038F5" w:rsidRPr="005038F5" w:rsidRDefault="005038F5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343C3EBA" w14:textId="49418CFA" w:rsidR="00D15771" w:rsidRDefault="00B75D79" w:rsidP="00B40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 w:cs="Calibri"/>
          <w:i/>
          <w:sz w:val="28"/>
          <w:szCs w:val="28"/>
        </w:rPr>
        <w:t>Church-based organizing networks requiring organizers to conduct 20-35 in person meetings each week</w:t>
      </w:r>
    </w:p>
    <w:p w14:paraId="711E5D7A" w14:textId="77777777" w:rsidR="0044627F" w:rsidRDefault="0044627F" w:rsidP="0044627F">
      <w:pPr>
        <w:pStyle w:val="ListParagraph"/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4B3D88F5" w14:textId="36658EA7" w:rsidR="0044627F" w:rsidRPr="00C113A0" w:rsidRDefault="0044627F" w:rsidP="00B40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>
        <w:rPr>
          <w:rFonts w:ascii="Arial" w:hAnsi="Arial" w:cs="Calibri"/>
          <w:i/>
          <w:sz w:val="28"/>
          <w:szCs w:val="28"/>
        </w:rPr>
        <w:t>American Federation of State, City and Municipal Employees (AFSCME) Stronger Together campaign – training 5% of its members to engage another 80% “one conversation at a time.”</w:t>
      </w:r>
    </w:p>
    <w:p w14:paraId="063F4302" w14:textId="77777777" w:rsidR="00D15771" w:rsidRPr="00C113A0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</w:p>
    <w:p w14:paraId="586751F2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0EBF8A28" w14:textId="77777777" w:rsidR="00D15771" w:rsidRPr="005038F5" w:rsidRDefault="00D15771" w:rsidP="00D15771">
      <w:pPr>
        <w:widowControl w:val="0"/>
        <w:autoSpaceDE w:val="0"/>
        <w:autoSpaceDN w:val="0"/>
        <w:adjustRightInd w:val="0"/>
        <w:rPr>
          <w:rFonts w:ascii="Arial" w:hAnsi="Arial" w:cs="Calibri"/>
          <w:b/>
          <w:sz w:val="28"/>
          <w:szCs w:val="28"/>
        </w:rPr>
      </w:pPr>
      <w:r w:rsidRPr="005038F5">
        <w:rPr>
          <w:rFonts w:ascii="Arial" w:hAnsi="Arial" w:cs="Calibri"/>
          <w:b/>
          <w:sz w:val="28"/>
          <w:szCs w:val="28"/>
        </w:rPr>
        <w:t># 5 -- INTER-GROUP CONTACT </w:t>
      </w:r>
    </w:p>
    <w:p w14:paraId="6523EC48" w14:textId="77777777" w:rsidR="0055640F" w:rsidRPr="005038F5" w:rsidRDefault="0055640F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2E2C7880" w14:textId="77777777" w:rsidR="0055640F" w:rsidRPr="005038F5" w:rsidRDefault="0055640F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5038F5">
        <w:rPr>
          <w:rFonts w:ascii="Arial" w:hAnsi="Arial" w:cs="Calibri"/>
          <w:sz w:val="28"/>
          <w:szCs w:val="28"/>
        </w:rPr>
        <w:t xml:space="preserve">Using </w:t>
      </w:r>
      <w:r w:rsidR="007F000F" w:rsidRPr="005038F5">
        <w:rPr>
          <w:rFonts w:ascii="Arial" w:hAnsi="Arial" w:cs="Calibri"/>
          <w:sz w:val="28"/>
          <w:szCs w:val="28"/>
          <w:u w:val="single"/>
        </w:rPr>
        <w:t xml:space="preserve">the power of positive, </w:t>
      </w:r>
      <w:r w:rsidR="00D15771" w:rsidRPr="005038F5">
        <w:rPr>
          <w:rFonts w:ascii="Arial" w:hAnsi="Arial" w:cs="Calibri"/>
          <w:sz w:val="28"/>
          <w:szCs w:val="28"/>
          <w:u w:val="single"/>
        </w:rPr>
        <w:t>sustained dialogue</w:t>
      </w:r>
      <w:r w:rsidRPr="005038F5">
        <w:rPr>
          <w:rFonts w:ascii="Arial" w:hAnsi="Arial" w:cs="Calibri"/>
          <w:sz w:val="28"/>
          <w:szCs w:val="28"/>
          <w:u w:val="single"/>
        </w:rPr>
        <w:t xml:space="preserve"> </w:t>
      </w:r>
      <w:r w:rsidRPr="005038F5">
        <w:rPr>
          <w:rFonts w:ascii="Arial" w:hAnsi="Arial" w:cs="Calibri"/>
          <w:sz w:val="28"/>
          <w:szCs w:val="28"/>
        </w:rPr>
        <w:t>across different identity groups to support individuation, perspective taking and group re-categorization.</w:t>
      </w:r>
    </w:p>
    <w:p w14:paraId="7B178104" w14:textId="77777777" w:rsidR="0055640F" w:rsidRPr="005038F5" w:rsidRDefault="0055640F" w:rsidP="00D15771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4FBD7156" w14:textId="37D96A40" w:rsidR="00D15771" w:rsidRPr="005038F5" w:rsidRDefault="0055640F" w:rsidP="00D15771">
      <w:pPr>
        <w:widowControl w:val="0"/>
        <w:autoSpaceDE w:val="0"/>
        <w:autoSpaceDN w:val="0"/>
        <w:adjustRightInd w:val="0"/>
        <w:rPr>
          <w:rFonts w:ascii="Arial" w:hAnsi="Arial" w:cs="Calibri"/>
          <w:i/>
          <w:sz w:val="28"/>
          <w:szCs w:val="28"/>
        </w:rPr>
      </w:pPr>
      <w:r w:rsidRPr="005038F5">
        <w:rPr>
          <w:rFonts w:ascii="Arial" w:hAnsi="Arial" w:cs="Calibri"/>
          <w:i/>
          <w:sz w:val="28"/>
          <w:szCs w:val="28"/>
        </w:rPr>
        <w:t xml:space="preserve">Example -- </w:t>
      </w:r>
      <w:r w:rsidR="00D15771" w:rsidRPr="005038F5">
        <w:rPr>
          <w:rFonts w:ascii="Arial" w:hAnsi="Arial" w:cs="Calibri"/>
          <w:i/>
          <w:sz w:val="28"/>
          <w:szCs w:val="28"/>
        </w:rPr>
        <w:t xml:space="preserve">National Park Service (NPS) </w:t>
      </w:r>
      <w:r w:rsidR="00D15771" w:rsidRPr="005038F5">
        <w:rPr>
          <w:rFonts w:ascii="Arial" w:hAnsi="Arial" w:cs="Calibri"/>
          <w:i/>
          <w:iCs/>
          <w:sz w:val="28"/>
          <w:szCs w:val="28"/>
        </w:rPr>
        <w:t>Allies for Inclusion</w:t>
      </w:r>
      <w:r w:rsidR="00D15771" w:rsidRPr="005038F5">
        <w:rPr>
          <w:rFonts w:ascii="Arial" w:hAnsi="Arial" w:cs="Calibri"/>
          <w:i/>
          <w:sz w:val="28"/>
          <w:szCs w:val="28"/>
        </w:rPr>
        <w:t xml:space="preserve"> Program; training NPS staff to be dialogue facilitators; using 60-90 minute monthly "br</w:t>
      </w:r>
      <w:r w:rsidR="0012230D">
        <w:rPr>
          <w:rFonts w:ascii="Arial" w:hAnsi="Arial" w:cs="Calibri"/>
          <w:i/>
          <w:sz w:val="28"/>
          <w:szCs w:val="28"/>
        </w:rPr>
        <w:t>own bags" as the strategy</w:t>
      </w:r>
      <w:r w:rsidR="00D15771" w:rsidRPr="005038F5">
        <w:rPr>
          <w:rFonts w:ascii="Arial" w:hAnsi="Arial" w:cs="Calibri"/>
          <w:i/>
          <w:sz w:val="28"/>
          <w:szCs w:val="28"/>
        </w:rPr>
        <w:t xml:space="preserve">. </w:t>
      </w:r>
    </w:p>
    <w:sectPr w:rsidR="00D15771" w:rsidRPr="005038F5" w:rsidSect="00ED4EC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09100" w14:textId="77777777" w:rsidR="00283B72" w:rsidRDefault="00283B72" w:rsidP="0055640F">
      <w:r>
        <w:separator/>
      </w:r>
    </w:p>
  </w:endnote>
  <w:endnote w:type="continuationSeparator" w:id="0">
    <w:p w14:paraId="035DC118" w14:textId="77777777" w:rsidR="00283B72" w:rsidRDefault="00283B72" w:rsidP="0055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A41A" w14:textId="77777777" w:rsidR="005038F5" w:rsidRDefault="005038F5" w:rsidP="00503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D7D9E" w14:textId="77777777" w:rsidR="005038F5" w:rsidRDefault="005038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68A6A" w14:textId="77777777" w:rsidR="005038F5" w:rsidRDefault="005038F5" w:rsidP="005038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3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38E697" w14:textId="77777777" w:rsidR="005038F5" w:rsidRDefault="005038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34928" w14:textId="77777777" w:rsidR="00283B72" w:rsidRDefault="00283B72" w:rsidP="0055640F">
      <w:r>
        <w:separator/>
      </w:r>
    </w:p>
  </w:footnote>
  <w:footnote w:type="continuationSeparator" w:id="0">
    <w:p w14:paraId="66C25075" w14:textId="77777777" w:rsidR="00283B72" w:rsidRDefault="00283B72" w:rsidP="0055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7B"/>
    <w:multiLevelType w:val="hybridMultilevel"/>
    <w:tmpl w:val="D9343838"/>
    <w:lvl w:ilvl="0" w:tplc="145C8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5950"/>
    <w:multiLevelType w:val="hybridMultilevel"/>
    <w:tmpl w:val="2E86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71AF7"/>
    <w:multiLevelType w:val="hybridMultilevel"/>
    <w:tmpl w:val="75F2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1"/>
    <w:rsid w:val="000E6AAE"/>
    <w:rsid w:val="0012230D"/>
    <w:rsid w:val="002263CA"/>
    <w:rsid w:val="00283B72"/>
    <w:rsid w:val="00370730"/>
    <w:rsid w:val="0044627F"/>
    <w:rsid w:val="005038F5"/>
    <w:rsid w:val="0055640F"/>
    <w:rsid w:val="007F000F"/>
    <w:rsid w:val="00885E54"/>
    <w:rsid w:val="00B4098E"/>
    <w:rsid w:val="00B75D79"/>
    <w:rsid w:val="00C113A0"/>
    <w:rsid w:val="00D15771"/>
    <w:rsid w:val="00E44597"/>
    <w:rsid w:val="00E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07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6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0F"/>
  </w:style>
  <w:style w:type="character" w:styleId="PageNumber">
    <w:name w:val="page number"/>
    <w:basedOn w:val="DefaultParagraphFont"/>
    <w:uiPriority w:val="99"/>
    <w:semiHidden/>
    <w:unhideWhenUsed/>
    <w:rsid w:val="0055640F"/>
  </w:style>
  <w:style w:type="paragraph" w:styleId="BalloonText">
    <w:name w:val="Balloon Text"/>
    <w:basedOn w:val="Normal"/>
    <w:link w:val="BalloonTextChar"/>
    <w:uiPriority w:val="99"/>
    <w:semiHidden/>
    <w:unhideWhenUsed/>
    <w:rsid w:val="00C11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56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0F"/>
  </w:style>
  <w:style w:type="character" w:styleId="PageNumber">
    <w:name w:val="page number"/>
    <w:basedOn w:val="DefaultParagraphFont"/>
    <w:uiPriority w:val="99"/>
    <w:semiHidden/>
    <w:unhideWhenUsed/>
    <w:rsid w:val="0055640F"/>
  </w:style>
  <w:style w:type="paragraph" w:styleId="BalloonText">
    <w:name w:val="Balloon Text"/>
    <w:basedOn w:val="Normal"/>
    <w:link w:val="BalloonTextChar"/>
    <w:uiPriority w:val="99"/>
    <w:semiHidden/>
    <w:unhideWhenUsed/>
    <w:rsid w:val="00C11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Dushaw Hockett</dc:creator>
  <cp:lastModifiedBy>Dushaw Hockett</cp:lastModifiedBy>
  <cp:revision>2</cp:revision>
  <dcterms:created xsi:type="dcterms:W3CDTF">2016-06-16T21:28:00Z</dcterms:created>
  <dcterms:modified xsi:type="dcterms:W3CDTF">2016-06-16T21:28:00Z</dcterms:modified>
</cp:coreProperties>
</file>